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0A" w:rsidRDefault="00F8290A" w:rsidP="00F829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290A" w:rsidRDefault="00F8290A" w:rsidP="00F829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ФГАОУ ВО «МАУ»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290A" w:rsidRDefault="00F8290A" w:rsidP="00F8290A">
      <w:pPr>
        <w:pStyle w:val="ConsPlusNonformat"/>
        <w:widowControl/>
        <w:tabs>
          <w:tab w:val="right" w:pos="9639"/>
        </w:tabs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</w:p>
    <w:p w:rsidR="000E4694" w:rsidRPr="002B7DE4" w:rsidRDefault="009E488C" w:rsidP="00F8290A">
      <w:pPr>
        <w:pStyle w:val="ConsPlusNonformat"/>
        <w:widowControl/>
        <w:tabs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Структурное </w:t>
      </w:r>
      <w:r w:rsidR="00F8290A" w:rsidRPr="00F8290A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подразделение</w:t>
      </w:r>
      <w:r w:rsidR="00F8290A" w:rsidRPr="0051447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8290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290A">
        <w:rPr>
          <w:rFonts w:ascii="Times New Roman" w:hAnsi="Times New Roman" w:cs="Times New Roman"/>
          <w:sz w:val="24"/>
          <w:szCs w:val="24"/>
        </w:rPr>
        <w:tab/>
      </w:r>
      <w:r w:rsidR="00FF39BC">
        <w:rPr>
          <w:rFonts w:ascii="Times New Roman" w:hAnsi="Times New Roman" w:cs="Times New Roman"/>
          <w:sz w:val="24"/>
          <w:szCs w:val="24"/>
        </w:rPr>
        <w:t>Главному</w:t>
      </w:r>
      <w:r w:rsidR="000E4694" w:rsidRPr="000E4694">
        <w:rPr>
          <w:rFonts w:ascii="Times New Roman" w:hAnsi="Times New Roman" w:cs="Times New Roman"/>
          <w:sz w:val="24"/>
          <w:szCs w:val="24"/>
        </w:rPr>
        <w:t xml:space="preserve"> </w:t>
      </w:r>
      <w:r w:rsidR="005939FF">
        <w:rPr>
          <w:rFonts w:ascii="Times New Roman" w:hAnsi="Times New Roman" w:cs="Times New Roman"/>
          <w:sz w:val="24"/>
          <w:szCs w:val="24"/>
        </w:rPr>
        <w:t>бухгалтеру</w:t>
      </w:r>
    </w:p>
    <w:p w:rsidR="008247E8" w:rsidRDefault="00805A43" w:rsidP="005939F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Кузьмин</w:t>
      </w:r>
      <w:r w:rsidR="00B238CE">
        <w:rPr>
          <w:rFonts w:ascii="Times New Roman" w:hAnsi="Times New Roman" w:cs="Times New Roman"/>
          <w:sz w:val="24"/>
          <w:szCs w:val="24"/>
        </w:rPr>
        <w:t>ой</w:t>
      </w:r>
    </w:p>
    <w:p w:rsidR="008247E8" w:rsidRDefault="008247E8" w:rsidP="008247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247E8" w:rsidRDefault="008247E8" w:rsidP="00355FFD">
      <w:pPr>
        <w:pStyle w:val="ConsPlusNonformat"/>
        <w:widowControl/>
        <w:spacing w:befor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8247E8" w:rsidRPr="00443C3F" w:rsidRDefault="00F8290A" w:rsidP="008247E8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 </w:t>
      </w:r>
      <w:r w:rsidR="00443C3F" w:rsidRPr="006032D7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</w:t>
      </w:r>
      <w:r w:rsidR="00443C3F" w:rsidRPr="006032D7">
        <w:rPr>
          <w:rFonts w:ascii="Times New Roman" w:hAnsi="Times New Roman" w:cs="Times New Roman"/>
          <w:sz w:val="24"/>
          <w:szCs w:val="24"/>
          <w:highlight w:val="yellow"/>
          <w:u w:val="single"/>
        </w:rPr>
        <w:t>.20</w:t>
      </w:r>
      <w:r w:rsidR="009E488C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 </w:t>
      </w:r>
      <w:r w:rsidR="00443C3F" w:rsidRPr="006032D7">
        <w:rPr>
          <w:rFonts w:ascii="Times New Roman" w:hAnsi="Times New Roman" w:cs="Times New Roman"/>
          <w:sz w:val="24"/>
          <w:szCs w:val="24"/>
          <w:highlight w:val="yellow"/>
          <w:u w:val="single"/>
        </w:rPr>
        <w:t>г</w:t>
      </w:r>
      <w:r w:rsidR="00443C3F" w:rsidRPr="00443C3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47E8">
        <w:rPr>
          <w:rFonts w:ascii="Times New Roman" w:hAnsi="Times New Roman" w:cs="Times New Roman"/>
          <w:sz w:val="24"/>
          <w:szCs w:val="24"/>
        </w:rPr>
        <w:t xml:space="preserve"> </w:t>
      </w:r>
      <w:r w:rsidR="00D364A6">
        <w:rPr>
          <w:rFonts w:ascii="Times New Roman" w:hAnsi="Times New Roman" w:cs="Times New Roman"/>
          <w:sz w:val="24"/>
          <w:szCs w:val="24"/>
        </w:rPr>
        <w:t xml:space="preserve"> </w:t>
      </w:r>
      <w:r w:rsidR="008247E8">
        <w:rPr>
          <w:rFonts w:ascii="Times New Roman" w:hAnsi="Times New Roman" w:cs="Times New Roman"/>
          <w:sz w:val="24"/>
          <w:szCs w:val="24"/>
        </w:rPr>
        <w:t>№</w:t>
      </w:r>
      <w:r w:rsidR="00443C3F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8247E8" w:rsidRPr="00355FFD" w:rsidRDefault="008247E8" w:rsidP="008247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66FF" w:rsidRDefault="008247E8" w:rsidP="00DF4D99">
      <w:pPr>
        <w:spacing w:before="720"/>
        <w:ind w:firstLine="426"/>
        <w:jc w:val="both"/>
      </w:pPr>
      <w:r>
        <w:t>В связи с производственной необходимостью</w:t>
      </w:r>
      <w:r w:rsidR="00DF4D99">
        <w:t xml:space="preserve"> просим </w:t>
      </w:r>
      <w:r w:rsidR="00DF4D99" w:rsidRPr="009E488C">
        <w:t>заключить</w:t>
      </w:r>
      <w:r w:rsidR="00DF4D99" w:rsidRPr="009E488C">
        <w:rPr>
          <w:highlight w:val="yellow"/>
          <w:u w:val="single"/>
        </w:rPr>
        <w:t xml:space="preserve"> </w:t>
      </w:r>
      <w:r w:rsidR="009635B5" w:rsidRPr="009E488C">
        <w:rPr>
          <w:highlight w:val="yellow"/>
          <w:u w:val="single"/>
        </w:rPr>
        <w:t>соглашение об ответственности</w:t>
      </w:r>
      <w:r w:rsidR="009E488C" w:rsidRPr="009E488C">
        <w:rPr>
          <w:highlight w:val="yellow"/>
          <w:u w:val="single"/>
        </w:rPr>
        <w:t>/</w:t>
      </w:r>
      <w:r w:rsidR="009635B5" w:rsidRPr="009E488C">
        <w:rPr>
          <w:highlight w:val="yellow"/>
          <w:u w:val="single"/>
        </w:rPr>
        <w:t xml:space="preserve"> </w:t>
      </w:r>
      <w:r w:rsidR="009E488C" w:rsidRPr="009E488C">
        <w:rPr>
          <w:highlight w:val="yellow"/>
          <w:u w:val="single"/>
        </w:rPr>
        <w:t>договор о полной материальной ответственности (</w:t>
      </w:r>
      <w:r w:rsidR="00B37EA9">
        <w:rPr>
          <w:highlight w:val="yellow"/>
          <w:u w:val="single"/>
        </w:rPr>
        <w:t>нужное подчеркнуть</w:t>
      </w:r>
      <w:r w:rsidR="009E488C" w:rsidRPr="009E488C">
        <w:rPr>
          <w:highlight w:val="yellow"/>
          <w:u w:val="single"/>
        </w:rPr>
        <w:t>)</w:t>
      </w:r>
      <w:r w:rsidR="00DF4D99" w:rsidRPr="006032D7">
        <w:rPr>
          <w:highlight w:val="yellow"/>
        </w:rPr>
        <w:t xml:space="preserve"> с ……………. (</w:t>
      </w:r>
      <w:r w:rsidR="00F8290A" w:rsidRPr="00F8290A">
        <w:rPr>
          <w:i/>
          <w:highlight w:val="yellow"/>
        </w:rPr>
        <w:t xml:space="preserve">должность, подразделение, ФИО </w:t>
      </w:r>
      <w:proofErr w:type="gramStart"/>
      <w:r w:rsidR="00F8290A" w:rsidRPr="00F8290A">
        <w:rPr>
          <w:i/>
          <w:highlight w:val="yellow"/>
        </w:rPr>
        <w:t>полностью</w:t>
      </w:r>
      <w:r w:rsidR="00DF4D99" w:rsidRPr="006032D7">
        <w:rPr>
          <w:highlight w:val="yellow"/>
        </w:rPr>
        <w:t xml:space="preserve">) </w:t>
      </w:r>
      <w:r w:rsidR="00986C2D">
        <w:t xml:space="preserve"> (</w:t>
      </w:r>
      <w:proofErr w:type="gramEnd"/>
      <w:r w:rsidR="00986C2D">
        <w:t>ЕСЛИ ДОГОВОР ЗАКЛЮЧАТЬ НЕ ТРЕБУЕТСЯ, ИСКЛЮЧИТЬ ЭТУ ФРАЗУ ИЗ СЛУЖЕБНОЙ ЗАПИСКИ!!!</w:t>
      </w:r>
      <w:r w:rsidR="00D07B7B">
        <w:t>(см. образец № 2 ниже</w:t>
      </w:r>
      <w:r w:rsidR="00986C2D">
        <w:t xml:space="preserve">) </w:t>
      </w:r>
      <w:r w:rsidR="00DF4D99" w:rsidRPr="00F8290A">
        <w:t>и</w:t>
      </w:r>
      <w:r w:rsidR="00DF4D99">
        <w:t xml:space="preserve">  </w:t>
      </w:r>
      <w:r>
        <w:t xml:space="preserve">передать </w:t>
      </w:r>
      <w:r w:rsidR="00B238CE">
        <w:t>ему</w:t>
      </w:r>
      <w:r w:rsidR="00B238CE" w:rsidRPr="00B238CE">
        <w:t xml:space="preserve"> </w:t>
      </w:r>
      <w:r w:rsidR="00B238CE">
        <w:t xml:space="preserve">на ответственное хранение </w:t>
      </w:r>
      <w:r w:rsidR="005939FF">
        <w:t>материальные ценности,</w:t>
      </w:r>
      <w:r>
        <w:t xml:space="preserve"> </w:t>
      </w:r>
      <w:r w:rsidR="00957C73">
        <w:t xml:space="preserve">числящиеся за </w:t>
      </w:r>
      <w:r>
        <w:t>м</w:t>
      </w:r>
      <w:r w:rsidR="00D07B7B">
        <w:t xml:space="preserve">атериально </w:t>
      </w:r>
      <w:r w:rsidR="00467341">
        <w:t>ответственн</w:t>
      </w:r>
      <w:r w:rsidR="00957C73">
        <w:t>ым</w:t>
      </w:r>
      <w:r w:rsidR="00FF39BC">
        <w:t xml:space="preserve"> лиц</w:t>
      </w:r>
      <w:r w:rsidR="00957C73">
        <w:t>ом</w:t>
      </w:r>
      <w:r w:rsidR="00F8290A">
        <w:t xml:space="preserve"> </w:t>
      </w:r>
      <w:r w:rsidR="00FF39BC">
        <w:t xml:space="preserve"> </w:t>
      </w:r>
      <w:r w:rsidR="00F8290A" w:rsidRPr="00F8290A">
        <w:rPr>
          <w:i/>
          <w:highlight w:val="yellow"/>
        </w:rPr>
        <w:t>должность, подразделение, ФИО полностью</w:t>
      </w:r>
      <w:r w:rsidR="001D432A">
        <w:t>, в том числе:</w:t>
      </w:r>
    </w:p>
    <w:p w:rsidR="00B14470" w:rsidRDefault="00B14470" w:rsidP="00B144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24"/>
        <w:gridCol w:w="2136"/>
        <w:gridCol w:w="2240"/>
        <w:gridCol w:w="1882"/>
      </w:tblGrid>
      <w:tr w:rsidR="00B14470" w:rsidTr="00636FE7">
        <w:trPr>
          <w:trHeight w:val="16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Default="00B14470">
            <w:pPr>
              <w:pStyle w:val="ConsPlusNonformat"/>
              <w:spacing w:line="276" w:lineRule="auto"/>
              <w:ind w:left="30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4470" w:rsidRDefault="00B14470">
            <w:pPr>
              <w:pStyle w:val="ConsPlusNonformat"/>
              <w:spacing w:line="276" w:lineRule="auto"/>
              <w:ind w:left="30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«№ п/п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Default="00B14470">
            <w:pPr>
              <w:pStyle w:val="ConsPlusNonformat"/>
              <w:spacing w:line="276" w:lineRule="auto"/>
              <w:ind w:left="28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14470" w:rsidRDefault="00B14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14470" w:rsidRDefault="00B14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средство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Default="00B14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14470" w:rsidRDefault="00B14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14470" w:rsidRDefault="00B14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Инвентарный номер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Default="00B14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14470" w:rsidRDefault="00B1447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B14470" w:rsidRDefault="00B144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Актуальное местонахождение объекта</w:t>
            </w:r>
          </w:p>
          <w:p w:rsidR="00B14470" w:rsidRDefault="00B144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(куда передано)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Default="00B14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14470" w:rsidRDefault="00B14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14470" w:rsidRDefault="00B14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B14470" w:rsidTr="00636FE7">
        <w:trPr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  <w:r w:rsidRPr="00B37EA9">
              <w:rPr>
                <w:highlight w:val="yellow"/>
                <w:lang w:eastAsia="en-US"/>
              </w:rPr>
              <w:t xml:space="preserve">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70" w:rsidRPr="00B37EA9" w:rsidRDefault="00B1447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70" w:rsidRPr="00B37EA9" w:rsidRDefault="00B1447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B14470" w:rsidTr="00636FE7">
        <w:trPr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B14470" w:rsidTr="00636FE7">
        <w:trPr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70" w:rsidRPr="00B37EA9" w:rsidRDefault="00B14470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</w:tbl>
    <w:p w:rsidR="00636FE7" w:rsidRDefault="00D07B7B" w:rsidP="00636FE7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ПРИ ОДНОВРЕМЕННОЙ ПЕРЕДАЧЕ ВСЕХ ЦЕННОСТЕЙ, ТАБЛИЦУ МОЖНО НЕ ЗАПОЛНЯТЬ, А В ТЕКСТЕ УКАЗАТЬ, ЧТО ПЕРЕДАЮТСЯ ВСЕ ЦЕННОСТИ (см. образец № 3 ниже)</w:t>
      </w:r>
    </w:p>
    <w:p w:rsidR="00D07B7B" w:rsidRDefault="00D07B7B" w:rsidP="00636FE7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6FE7" w:rsidRPr="00A3296A" w:rsidRDefault="00636FE7" w:rsidP="00636FE7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 w:rsidRPr="00164556">
        <w:rPr>
          <w:rFonts w:ascii="Times New Roman" w:hAnsi="Times New Roman" w:cs="Times New Roman"/>
          <w:sz w:val="24"/>
          <w:szCs w:val="24"/>
          <w:highlight w:val="yellow"/>
        </w:rPr>
        <w:t>Руководитель подразделения</w:t>
      </w:r>
      <w:r w:rsidRPr="00A3296A">
        <w:rPr>
          <w:rFonts w:ascii="Times New Roman" w:hAnsi="Times New Roman" w:cs="Times New Roman"/>
          <w:sz w:val="24"/>
          <w:szCs w:val="24"/>
        </w:rPr>
        <w:tab/>
      </w:r>
      <w:r w:rsidRPr="00A32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подпись</w:t>
      </w:r>
      <w:r w:rsidRPr="00A3296A">
        <w:rPr>
          <w:rFonts w:ascii="Times New Roman" w:hAnsi="Times New Roman" w:cs="Times New Roman"/>
          <w:sz w:val="24"/>
          <w:szCs w:val="24"/>
        </w:rPr>
        <w:tab/>
      </w:r>
      <w:r w:rsidRPr="00A3296A">
        <w:rPr>
          <w:rFonts w:ascii="Times New Roman" w:hAnsi="Times New Roman" w:cs="Times New Roman"/>
          <w:sz w:val="24"/>
          <w:szCs w:val="24"/>
        </w:rPr>
        <w:tab/>
      </w:r>
      <w:r w:rsidRPr="00A32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986C2D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</w:t>
      </w:r>
    </w:p>
    <w:p w:rsidR="00356A1D" w:rsidRDefault="00356A1D" w:rsidP="008247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2919" w:rsidRDefault="00722919" w:rsidP="00722919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247E8" w:rsidRDefault="008247E8" w:rsidP="008247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4556" w:rsidRDefault="00B37EA9" w:rsidP="00164556">
      <w:pPr>
        <w:pStyle w:val="ConsPlusNonformat"/>
        <w:widowControl/>
        <w:spacing w:before="36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Сдал                             </w:t>
      </w:r>
      <w:r w:rsidR="00164556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                       </w:t>
      </w:r>
      <w:proofErr w:type="gramStart"/>
      <w:r w:rsidR="0016455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164556" w:rsidRPr="00986C2D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="00164556">
        <w:rPr>
          <w:rFonts w:ascii="Times New Roman" w:hAnsi="Times New Roman" w:cs="Times New Roman"/>
          <w:sz w:val="24"/>
          <w:szCs w:val="24"/>
        </w:rPr>
        <w:t>)</w:t>
      </w:r>
    </w:p>
    <w:p w:rsidR="00C164C5" w:rsidRDefault="00B37EA9" w:rsidP="003C3B5A">
      <w:pPr>
        <w:pStyle w:val="ConsPlusNonformat"/>
        <w:widowControl/>
        <w:spacing w:before="36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r w:rsidR="007229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52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352CE">
        <w:rPr>
          <w:rFonts w:ascii="Times New Roman" w:hAnsi="Times New Roman" w:cs="Times New Roman"/>
          <w:sz w:val="24"/>
          <w:szCs w:val="24"/>
        </w:rPr>
        <w:t xml:space="preserve">  </w:t>
      </w:r>
      <w:r w:rsidR="00722919">
        <w:rPr>
          <w:rFonts w:ascii="Times New Roman" w:hAnsi="Times New Roman" w:cs="Times New Roman"/>
          <w:sz w:val="24"/>
          <w:szCs w:val="24"/>
        </w:rPr>
        <w:t xml:space="preserve">подпись                        </w:t>
      </w:r>
      <w:proofErr w:type="gramStart"/>
      <w:r w:rsidR="007352CE">
        <w:rPr>
          <w:rFonts w:ascii="Times New Roman" w:hAnsi="Times New Roman" w:cs="Times New Roman"/>
          <w:sz w:val="24"/>
          <w:szCs w:val="24"/>
        </w:rPr>
        <w:t xml:space="preserve">   </w:t>
      </w:r>
      <w:r w:rsidR="007229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22919" w:rsidRPr="00986C2D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="00722919">
        <w:rPr>
          <w:rFonts w:ascii="Times New Roman" w:hAnsi="Times New Roman" w:cs="Times New Roman"/>
          <w:sz w:val="24"/>
          <w:szCs w:val="24"/>
        </w:rPr>
        <w:t>)</w:t>
      </w:r>
    </w:p>
    <w:p w:rsidR="00B238CE" w:rsidRDefault="00B238CE" w:rsidP="00B238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6C2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ОБРАЗЕЦ</w:t>
      </w:r>
      <w:r w:rsidR="00986C2D" w:rsidRPr="00986C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07B7B">
        <w:rPr>
          <w:rFonts w:ascii="Times New Roman" w:hAnsi="Times New Roman" w:cs="Times New Roman"/>
          <w:sz w:val="24"/>
          <w:szCs w:val="24"/>
          <w:highlight w:val="yellow"/>
        </w:rPr>
        <w:t>№ 1 (</w:t>
      </w:r>
      <w:r w:rsidR="00986C2D" w:rsidRPr="00986C2D">
        <w:rPr>
          <w:rFonts w:ascii="Times New Roman" w:hAnsi="Times New Roman" w:cs="Times New Roman"/>
          <w:sz w:val="24"/>
          <w:szCs w:val="24"/>
          <w:highlight w:val="yellow"/>
        </w:rPr>
        <w:t>с заключением договора</w:t>
      </w:r>
      <w:r w:rsidR="00986C2D">
        <w:rPr>
          <w:rFonts w:ascii="Times New Roman" w:hAnsi="Times New Roman" w:cs="Times New Roman"/>
          <w:sz w:val="24"/>
          <w:szCs w:val="24"/>
          <w:highlight w:val="yellow"/>
        </w:rPr>
        <w:t>/соглашения</w:t>
      </w:r>
      <w:r w:rsidR="00986C2D" w:rsidRPr="00986C2D">
        <w:rPr>
          <w:rFonts w:ascii="Times New Roman" w:hAnsi="Times New Roman" w:cs="Times New Roman"/>
          <w:sz w:val="24"/>
          <w:szCs w:val="24"/>
          <w:highlight w:val="yellow"/>
        </w:rPr>
        <w:t xml:space="preserve"> об ответственности</w:t>
      </w:r>
      <w:r w:rsidR="00D07B7B">
        <w:rPr>
          <w:rFonts w:ascii="Times New Roman" w:hAnsi="Times New Roman" w:cs="Times New Roman"/>
          <w:sz w:val="24"/>
          <w:szCs w:val="24"/>
        </w:rPr>
        <w:t>)</w:t>
      </w:r>
    </w:p>
    <w:p w:rsidR="00986C2D" w:rsidRDefault="00986C2D" w:rsidP="00B238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238CE" w:rsidRDefault="00B238CE" w:rsidP="00B238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ФГАОУ ВО «МАУ»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38CE" w:rsidRDefault="00B238CE" w:rsidP="00B238CE">
      <w:pPr>
        <w:pStyle w:val="ConsPlusNonformat"/>
        <w:widowControl/>
        <w:tabs>
          <w:tab w:val="right" w:pos="9639"/>
        </w:tabs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</w:p>
    <w:p w:rsidR="00B238CE" w:rsidRPr="002B7DE4" w:rsidRDefault="00B37EA9" w:rsidP="00B238CE">
      <w:pPr>
        <w:pStyle w:val="ConsPlusNonformat"/>
        <w:widowControl/>
        <w:tabs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Колледж МАУ</w:t>
      </w:r>
      <w:r w:rsidR="00B238CE" w:rsidRPr="005144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238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238CE">
        <w:rPr>
          <w:rFonts w:ascii="Times New Roman" w:hAnsi="Times New Roman" w:cs="Times New Roman"/>
          <w:sz w:val="24"/>
          <w:szCs w:val="24"/>
        </w:rPr>
        <w:tab/>
        <w:t>Главному</w:t>
      </w:r>
      <w:r w:rsidR="00B238CE" w:rsidRPr="000E4694">
        <w:rPr>
          <w:rFonts w:ascii="Times New Roman" w:hAnsi="Times New Roman" w:cs="Times New Roman"/>
          <w:sz w:val="24"/>
          <w:szCs w:val="24"/>
        </w:rPr>
        <w:t xml:space="preserve"> </w:t>
      </w:r>
      <w:r w:rsidR="00B238CE">
        <w:rPr>
          <w:rFonts w:ascii="Times New Roman" w:hAnsi="Times New Roman" w:cs="Times New Roman"/>
          <w:sz w:val="24"/>
          <w:szCs w:val="24"/>
        </w:rPr>
        <w:t>бухгалтеру</w:t>
      </w:r>
    </w:p>
    <w:p w:rsidR="00B238CE" w:rsidRDefault="00B238CE" w:rsidP="00B238C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Кузьминой</w:t>
      </w:r>
    </w:p>
    <w:p w:rsidR="00B238CE" w:rsidRDefault="00B238CE" w:rsidP="00B238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238CE" w:rsidRDefault="00B238CE" w:rsidP="00B238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238CE" w:rsidRDefault="00B238CE" w:rsidP="00B238CE">
      <w:pPr>
        <w:pStyle w:val="ConsPlusNonformat"/>
        <w:widowControl/>
        <w:spacing w:befor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B238CE" w:rsidRPr="00B37EA9" w:rsidRDefault="00B37EA9" w:rsidP="00B238CE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01.09.2025г.</w:t>
      </w:r>
      <w:r w:rsidR="00B238CE" w:rsidRPr="00B37EA9">
        <w:rPr>
          <w:rFonts w:ascii="Times New Roman" w:hAnsi="Times New Roman" w:cs="Times New Roman"/>
          <w:sz w:val="24"/>
          <w:szCs w:val="24"/>
        </w:rPr>
        <w:t xml:space="preserve">  №</w:t>
      </w:r>
      <w:r w:rsidR="00B238CE" w:rsidRPr="00B37EA9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б/н</w:t>
      </w:r>
      <w:r w:rsidR="00B238CE" w:rsidRPr="00B37EA9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B238CE" w:rsidRPr="00B37EA9" w:rsidRDefault="00B238CE" w:rsidP="00B238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238CE" w:rsidRPr="00B37EA9" w:rsidRDefault="00B238CE" w:rsidP="00B238CE">
      <w:pPr>
        <w:spacing w:before="720"/>
        <w:ind w:firstLine="426"/>
        <w:jc w:val="both"/>
      </w:pPr>
      <w:r w:rsidRPr="00B37EA9">
        <w:t>В связи с производственной необходимостью просим заключить</w:t>
      </w:r>
      <w:r w:rsidRPr="00B37EA9">
        <w:rPr>
          <w:u w:val="single"/>
        </w:rPr>
        <w:t xml:space="preserve"> соглашение об ответственности</w:t>
      </w:r>
      <w:r w:rsidRPr="00B37EA9">
        <w:t>/ договор о полной материальной ответственности (</w:t>
      </w:r>
      <w:r w:rsidR="00B37EA9">
        <w:t>нужное почеркнуть</w:t>
      </w:r>
      <w:r w:rsidRPr="00B37EA9">
        <w:t xml:space="preserve">) с </w:t>
      </w:r>
      <w:r w:rsidR="00B37EA9">
        <w:t>Петровым Семеном Федоровичем,</w:t>
      </w:r>
      <w:r w:rsidR="00B37EA9" w:rsidRPr="00B37EA9">
        <w:t xml:space="preserve"> </w:t>
      </w:r>
      <w:r w:rsidR="00B37EA9">
        <w:t xml:space="preserve">преподавателем кафедры </w:t>
      </w:r>
      <w:proofErr w:type="spellStart"/>
      <w:r w:rsidR="00B37EA9">
        <w:t>ФиС</w:t>
      </w:r>
      <w:proofErr w:type="spellEnd"/>
      <w:r w:rsidR="00B37EA9">
        <w:t xml:space="preserve"> Колледжа МАУ, </w:t>
      </w:r>
      <w:proofErr w:type="gramStart"/>
      <w:r w:rsidRPr="00B37EA9">
        <w:t>и  передать</w:t>
      </w:r>
      <w:proofErr w:type="gramEnd"/>
      <w:r w:rsidRPr="00B37EA9">
        <w:t xml:space="preserve"> ему на ответственное хранение материальные ценн</w:t>
      </w:r>
      <w:r w:rsidR="00D07B7B">
        <w:t xml:space="preserve">ости, числящиеся за материально </w:t>
      </w:r>
      <w:r w:rsidRPr="00B37EA9">
        <w:t xml:space="preserve">ответственным лицом  </w:t>
      </w:r>
      <w:r w:rsidR="00B37EA9">
        <w:t>Федоровым Семеном Петровичем</w:t>
      </w:r>
      <w:r w:rsidRPr="00B37EA9">
        <w:t xml:space="preserve">, </w:t>
      </w:r>
      <w:r w:rsidR="00B37EA9">
        <w:t xml:space="preserve">преподавателем кафедры </w:t>
      </w:r>
      <w:proofErr w:type="spellStart"/>
      <w:r w:rsidR="00B37EA9">
        <w:t>ФиС</w:t>
      </w:r>
      <w:proofErr w:type="spellEnd"/>
      <w:r w:rsidR="00B37EA9">
        <w:t xml:space="preserve"> Колледжа МАУ,</w:t>
      </w:r>
      <w:r w:rsidR="00B37EA9" w:rsidRPr="00B37EA9">
        <w:t xml:space="preserve"> </w:t>
      </w:r>
      <w:r w:rsidRPr="00B37EA9">
        <w:t>в том числе:</w:t>
      </w:r>
    </w:p>
    <w:p w:rsidR="00B238CE" w:rsidRPr="00B37EA9" w:rsidRDefault="00B238CE" w:rsidP="00B238C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24"/>
        <w:gridCol w:w="2136"/>
        <w:gridCol w:w="2240"/>
        <w:gridCol w:w="1882"/>
      </w:tblGrid>
      <w:tr w:rsidR="00B238CE" w:rsidRPr="00B37EA9" w:rsidTr="0049704A">
        <w:trPr>
          <w:trHeight w:val="16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pStyle w:val="ConsPlusNonformat"/>
              <w:spacing w:line="276" w:lineRule="auto"/>
              <w:ind w:left="30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8CE" w:rsidRPr="00B37EA9" w:rsidRDefault="00B238CE" w:rsidP="0049704A">
            <w:pPr>
              <w:pStyle w:val="ConsPlusNonformat"/>
              <w:spacing w:line="276" w:lineRule="auto"/>
              <w:ind w:left="30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«№ п/п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pStyle w:val="ConsPlusNonformat"/>
              <w:spacing w:line="276" w:lineRule="auto"/>
              <w:ind w:left="28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238CE" w:rsidRPr="00B37EA9" w:rsidRDefault="00B238CE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238CE" w:rsidRPr="00B37EA9" w:rsidRDefault="00B238CE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37EA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средство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238CE" w:rsidRPr="00B37EA9" w:rsidRDefault="00B238CE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238CE" w:rsidRPr="00B37EA9" w:rsidRDefault="00B238CE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37EA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Инвентарный номер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238CE" w:rsidRPr="00B37EA9" w:rsidRDefault="00B238CE" w:rsidP="0049704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B238CE" w:rsidRPr="00B37EA9" w:rsidRDefault="00B238CE" w:rsidP="0049704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37EA9">
              <w:rPr>
                <w:b/>
                <w:sz w:val="22"/>
                <w:szCs w:val="22"/>
                <w:lang w:eastAsia="en-US"/>
              </w:rPr>
              <w:t>Актуальное местонахождение объекта</w:t>
            </w:r>
          </w:p>
          <w:p w:rsidR="00B238CE" w:rsidRPr="00B37EA9" w:rsidRDefault="00B238CE" w:rsidP="0049704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37EA9">
              <w:rPr>
                <w:b/>
                <w:sz w:val="22"/>
                <w:szCs w:val="22"/>
                <w:lang w:eastAsia="en-US"/>
              </w:rPr>
              <w:t xml:space="preserve"> (куда передано)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238CE" w:rsidRPr="00B37EA9" w:rsidRDefault="00B238CE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B238CE" w:rsidRPr="00B37EA9" w:rsidRDefault="00B238CE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37EA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B238CE" w:rsidRPr="00B37EA9" w:rsidTr="0049704A">
        <w:trPr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  <w:r w:rsidRPr="00B37EA9">
              <w:rPr>
                <w:lang w:eastAsia="en-US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  <w:r w:rsidRPr="00B37EA9">
              <w:rPr>
                <w:lang w:eastAsia="en-US"/>
              </w:rPr>
              <w:t xml:space="preserve">Монитор </w:t>
            </w:r>
            <w:proofErr w:type="spellStart"/>
            <w:r w:rsidRPr="00B37EA9">
              <w:rPr>
                <w:lang w:eastAsia="en-US"/>
              </w:rPr>
              <w:t>Viewsonic</w:t>
            </w:r>
            <w:proofErr w:type="spellEnd"/>
            <w:r w:rsidRPr="00B37EA9">
              <w:rPr>
                <w:lang w:eastAsia="en-US"/>
              </w:rPr>
              <w:t xml:space="preserve"> 21.5" VA2246-LED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  <w:r w:rsidRPr="00B37EA9">
              <w:rPr>
                <w:lang w:eastAsia="en-US"/>
              </w:rPr>
              <w:t xml:space="preserve">3414302020900625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CE" w:rsidRPr="00B37EA9" w:rsidRDefault="00B238CE" w:rsidP="0049704A">
            <w:pPr>
              <w:spacing w:line="276" w:lineRule="auto"/>
              <w:jc w:val="center"/>
              <w:rPr>
                <w:lang w:eastAsia="en-US"/>
              </w:rPr>
            </w:pPr>
            <w:r w:rsidRPr="00B37EA9">
              <w:rPr>
                <w:lang w:eastAsia="en-US"/>
              </w:rPr>
              <w:t xml:space="preserve">ул. Коммуны 9, каб.202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CE" w:rsidRPr="00B37EA9" w:rsidRDefault="00B238CE" w:rsidP="0049704A">
            <w:pPr>
              <w:spacing w:line="276" w:lineRule="auto"/>
              <w:jc w:val="center"/>
              <w:rPr>
                <w:lang w:eastAsia="en-US"/>
              </w:rPr>
            </w:pPr>
            <w:r w:rsidRPr="00B37EA9">
              <w:rPr>
                <w:lang w:eastAsia="en-US"/>
              </w:rPr>
              <w:t>1</w:t>
            </w:r>
          </w:p>
        </w:tc>
      </w:tr>
      <w:tr w:rsidR="00B238CE" w:rsidRPr="00B37EA9" w:rsidTr="0049704A">
        <w:trPr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</w:tc>
      </w:tr>
      <w:tr w:rsidR="00B238CE" w:rsidRPr="00B37EA9" w:rsidTr="0049704A">
        <w:trPr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E" w:rsidRPr="00B37EA9" w:rsidRDefault="00B238CE" w:rsidP="0049704A">
            <w:pPr>
              <w:spacing w:line="276" w:lineRule="auto"/>
              <w:rPr>
                <w:lang w:eastAsia="en-US"/>
              </w:rPr>
            </w:pPr>
          </w:p>
        </w:tc>
      </w:tr>
    </w:tbl>
    <w:p w:rsidR="00B238CE" w:rsidRPr="00B37EA9" w:rsidRDefault="00B238CE" w:rsidP="00B238CE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</w:p>
    <w:p w:rsidR="00B238CE" w:rsidRPr="00B37EA9" w:rsidRDefault="00986C2D" w:rsidP="00B238CE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МАУ</w:t>
      </w:r>
      <w:r w:rsidR="00B238CE" w:rsidRPr="00B37EA9">
        <w:rPr>
          <w:rFonts w:ascii="Times New Roman" w:hAnsi="Times New Roman" w:cs="Times New Roman"/>
          <w:sz w:val="24"/>
          <w:szCs w:val="24"/>
        </w:rPr>
        <w:tab/>
      </w:r>
      <w:r w:rsidR="00B238CE" w:rsidRPr="00B37EA9">
        <w:rPr>
          <w:rFonts w:ascii="Times New Roman" w:hAnsi="Times New Roman" w:cs="Times New Roman"/>
          <w:sz w:val="24"/>
          <w:szCs w:val="24"/>
        </w:rPr>
        <w:tab/>
        <w:t xml:space="preserve">                  подпись</w:t>
      </w:r>
      <w:r w:rsidR="00B238CE" w:rsidRPr="00B37EA9">
        <w:rPr>
          <w:rFonts w:ascii="Times New Roman" w:hAnsi="Times New Roman" w:cs="Times New Roman"/>
          <w:sz w:val="24"/>
          <w:szCs w:val="24"/>
        </w:rPr>
        <w:tab/>
      </w:r>
      <w:r w:rsidR="00B238CE" w:rsidRPr="00B37EA9">
        <w:rPr>
          <w:rFonts w:ascii="Times New Roman" w:hAnsi="Times New Roman" w:cs="Times New Roman"/>
          <w:sz w:val="24"/>
          <w:szCs w:val="24"/>
        </w:rPr>
        <w:tab/>
      </w:r>
      <w:r w:rsidR="00B238CE" w:rsidRPr="00B37EA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Иванов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И.П. </w:t>
      </w:r>
      <w:r w:rsidR="00B238CE" w:rsidRPr="00B37EA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238CE" w:rsidRPr="00B37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238CE" w:rsidRPr="00B37EA9" w:rsidRDefault="00B238CE" w:rsidP="00B238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238CE" w:rsidRPr="00B37EA9" w:rsidRDefault="00B238CE" w:rsidP="00B238CE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 w:rsidRPr="00B37EA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238CE" w:rsidRPr="00B37EA9" w:rsidRDefault="00B238CE" w:rsidP="00B238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238CE" w:rsidRPr="00B37EA9" w:rsidRDefault="00B37EA9" w:rsidP="00B238CE">
      <w:pPr>
        <w:pStyle w:val="ConsPlusNonformat"/>
        <w:widowControl/>
        <w:spacing w:before="36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</w:t>
      </w:r>
      <w:r w:rsidR="00B238CE" w:rsidRPr="00B37EA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38CE" w:rsidRPr="00B37EA9">
        <w:rPr>
          <w:rFonts w:ascii="Times New Roman" w:hAnsi="Times New Roman" w:cs="Times New Roman"/>
          <w:sz w:val="24"/>
          <w:szCs w:val="24"/>
        </w:rPr>
        <w:t xml:space="preserve">  подпись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6C2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38CE" w:rsidRPr="00B37EA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Федоров С.П.</w:t>
      </w:r>
      <w:r w:rsidR="00B238CE" w:rsidRPr="00B37EA9">
        <w:rPr>
          <w:rFonts w:ascii="Times New Roman" w:hAnsi="Times New Roman" w:cs="Times New Roman"/>
          <w:sz w:val="24"/>
          <w:szCs w:val="24"/>
        </w:rPr>
        <w:t>)</w:t>
      </w:r>
    </w:p>
    <w:p w:rsidR="00B238CE" w:rsidRDefault="00B37EA9" w:rsidP="003C3B5A">
      <w:pPr>
        <w:pStyle w:val="ConsPlusNonformat"/>
        <w:widowControl/>
        <w:spacing w:before="36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 </w:t>
      </w:r>
      <w:r w:rsidR="00B238CE" w:rsidRPr="00B37EA9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38CE" w:rsidRPr="00B37EA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6C2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86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8CE" w:rsidRPr="00B37EA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Петров С.Ф.</w:t>
      </w:r>
      <w:r w:rsidR="00B238CE" w:rsidRPr="00B37EA9">
        <w:rPr>
          <w:rFonts w:ascii="Times New Roman" w:hAnsi="Times New Roman" w:cs="Times New Roman"/>
          <w:sz w:val="24"/>
          <w:szCs w:val="24"/>
        </w:rPr>
        <w:t>)</w:t>
      </w:r>
    </w:p>
    <w:p w:rsidR="00D07B7B" w:rsidRDefault="00D07B7B" w:rsidP="00986C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6C2D" w:rsidRDefault="00986C2D" w:rsidP="00986C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6C2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ОБРАЗЕЦ </w:t>
      </w:r>
      <w:r w:rsidR="00D07B7B">
        <w:rPr>
          <w:rFonts w:ascii="Times New Roman" w:hAnsi="Times New Roman" w:cs="Times New Roman"/>
          <w:sz w:val="24"/>
          <w:szCs w:val="24"/>
          <w:highlight w:val="yellow"/>
        </w:rPr>
        <w:t>№ 2 (</w:t>
      </w:r>
      <w:r>
        <w:rPr>
          <w:rFonts w:ascii="Times New Roman" w:hAnsi="Times New Roman" w:cs="Times New Roman"/>
          <w:sz w:val="24"/>
          <w:szCs w:val="24"/>
          <w:highlight w:val="yellow"/>
        </w:rPr>
        <w:t>без</w:t>
      </w:r>
      <w:r w:rsidRPr="00986C2D">
        <w:rPr>
          <w:rFonts w:ascii="Times New Roman" w:hAnsi="Times New Roman" w:cs="Times New Roman"/>
          <w:sz w:val="24"/>
          <w:szCs w:val="24"/>
          <w:highlight w:val="yellow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Pr="00986C2D">
        <w:rPr>
          <w:rFonts w:ascii="Times New Roman" w:hAnsi="Times New Roman" w:cs="Times New Roman"/>
          <w:sz w:val="24"/>
          <w:szCs w:val="24"/>
          <w:highlight w:val="yellow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  <w:highlight w:val="yellow"/>
        </w:rPr>
        <w:t>/соглашения</w:t>
      </w:r>
      <w:r w:rsidRPr="00986C2D">
        <w:rPr>
          <w:rFonts w:ascii="Times New Roman" w:hAnsi="Times New Roman" w:cs="Times New Roman"/>
          <w:sz w:val="24"/>
          <w:szCs w:val="24"/>
          <w:highlight w:val="yellow"/>
        </w:rPr>
        <w:t xml:space="preserve"> об ответственности</w:t>
      </w:r>
      <w:r w:rsidR="00D07B7B" w:rsidRPr="00D07B7B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986C2D" w:rsidRDefault="00986C2D" w:rsidP="00986C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6C2D" w:rsidRDefault="00986C2D" w:rsidP="00986C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ФГАОУ ВО «МАУ»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6C2D" w:rsidRDefault="00986C2D" w:rsidP="00986C2D">
      <w:pPr>
        <w:pStyle w:val="ConsPlusNonformat"/>
        <w:widowControl/>
        <w:tabs>
          <w:tab w:val="right" w:pos="9639"/>
        </w:tabs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</w:p>
    <w:p w:rsidR="00986C2D" w:rsidRPr="002B7DE4" w:rsidRDefault="00986C2D" w:rsidP="00986C2D">
      <w:pPr>
        <w:pStyle w:val="ConsPlusNonformat"/>
        <w:widowControl/>
        <w:tabs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Колледж МАУ</w:t>
      </w:r>
      <w:r w:rsidRPr="005144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Главному</w:t>
      </w:r>
      <w:r w:rsidRPr="000E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бухгалтеру</w:t>
      </w:r>
    </w:p>
    <w:p w:rsidR="00986C2D" w:rsidRDefault="00986C2D" w:rsidP="00986C2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Кузьминой</w:t>
      </w:r>
    </w:p>
    <w:p w:rsidR="00986C2D" w:rsidRDefault="00986C2D" w:rsidP="00986C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6C2D" w:rsidRDefault="00986C2D" w:rsidP="00986C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6C2D" w:rsidRDefault="00986C2D" w:rsidP="00986C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6C2D" w:rsidRDefault="00986C2D" w:rsidP="00986C2D">
      <w:pPr>
        <w:pStyle w:val="ConsPlusNonformat"/>
        <w:widowControl/>
        <w:spacing w:befor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986C2D" w:rsidRPr="00B37EA9" w:rsidRDefault="00986C2D" w:rsidP="00986C2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01.09.2025г.</w:t>
      </w:r>
      <w:r w:rsidRPr="00B37EA9">
        <w:rPr>
          <w:rFonts w:ascii="Times New Roman" w:hAnsi="Times New Roman" w:cs="Times New Roman"/>
          <w:sz w:val="24"/>
          <w:szCs w:val="24"/>
        </w:rPr>
        <w:t xml:space="preserve">  №</w:t>
      </w:r>
      <w:r w:rsidRPr="00B37EA9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б/н</w:t>
      </w:r>
      <w:r w:rsidRPr="00B37EA9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986C2D" w:rsidRPr="00B37EA9" w:rsidRDefault="00986C2D" w:rsidP="00986C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6C2D" w:rsidRPr="00B37EA9" w:rsidRDefault="00986C2D" w:rsidP="00986C2D">
      <w:pPr>
        <w:spacing w:before="720"/>
        <w:ind w:firstLine="426"/>
        <w:jc w:val="both"/>
      </w:pPr>
      <w:r w:rsidRPr="00B37EA9">
        <w:t xml:space="preserve">В связи с производственной необходимостью просим передать </w:t>
      </w:r>
      <w:r>
        <w:t>Петрову Семену Федоровичу,</w:t>
      </w:r>
      <w:r w:rsidRPr="00B37EA9">
        <w:t xml:space="preserve"> </w:t>
      </w:r>
      <w:r>
        <w:t xml:space="preserve">преподавателю кафедры </w:t>
      </w:r>
      <w:proofErr w:type="spellStart"/>
      <w:r>
        <w:t>ФиС</w:t>
      </w:r>
      <w:proofErr w:type="spellEnd"/>
      <w:r>
        <w:t xml:space="preserve"> Колледжа МАУ,</w:t>
      </w:r>
      <w:r w:rsidRPr="00B37EA9">
        <w:t xml:space="preserve"> на ответственное хранение материальные ценн</w:t>
      </w:r>
      <w:r w:rsidR="00D07B7B">
        <w:t xml:space="preserve">ости, числящиеся за материально </w:t>
      </w:r>
      <w:r w:rsidRPr="00B37EA9">
        <w:t xml:space="preserve">ответственным </w:t>
      </w:r>
      <w:proofErr w:type="gramStart"/>
      <w:r w:rsidRPr="00B37EA9">
        <w:t xml:space="preserve">лицом  </w:t>
      </w:r>
      <w:r>
        <w:t>Федоровым</w:t>
      </w:r>
      <w:proofErr w:type="gramEnd"/>
      <w:r>
        <w:t xml:space="preserve"> Семеном Петровичем</w:t>
      </w:r>
      <w:r w:rsidRPr="00B37EA9">
        <w:t xml:space="preserve">, </w:t>
      </w:r>
      <w:r>
        <w:t xml:space="preserve">преподавателем кафедры </w:t>
      </w:r>
      <w:proofErr w:type="spellStart"/>
      <w:r>
        <w:t>ФиС</w:t>
      </w:r>
      <w:proofErr w:type="spellEnd"/>
      <w:r>
        <w:t xml:space="preserve"> Колледжа МАУ,</w:t>
      </w:r>
      <w:r w:rsidRPr="00B37EA9">
        <w:t xml:space="preserve"> в том числе:</w:t>
      </w:r>
    </w:p>
    <w:p w:rsidR="00986C2D" w:rsidRPr="00B37EA9" w:rsidRDefault="00986C2D" w:rsidP="00986C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24"/>
        <w:gridCol w:w="2136"/>
        <w:gridCol w:w="2240"/>
        <w:gridCol w:w="1882"/>
      </w:tblGrid>
      <w:tr w:rsidR="00986C2D" w:rsidRPr="00B37EA9" w:rsidTr="0049704A">
        <w:trPr>
          <w:trHeight w:val="16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pStyle w:val="ConsPlusNonformat"/>
              <w:spacing w:line="276" w:lineRule="auto"/>
              <w:ind w:left="30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6C2D" w:rsidRPr="00B37EA9" w:rsidRDefault="00986C2D" w:rsidP="0049704A">
            <w:pPr>
              <w:pStyle w:val="ConsPlusNonformat"/>
              <w:spacing w:line="276" w:lineRule="auto"/>
              <w:ind w:left="30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«№ п/п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pStyle w:val="ConsPlusNonformat"/>
              <w:spacing w:line="276" w:lineRule="auto"/>
              <w:ind w:left="28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86C2D" w:rsidRPr="00B37EA9" w:rsidRDefault="00986C2D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86C2D" w:rsidRPr="00B37EA9" w:rsidRDefault="00986C2D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37EA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средство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86C2D" w:rsidRPr="00B37EA9" w:rsidRDefault="00986C2D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86C2D" w:rsidRPr="00B37EA9" w:rsidRDefault="00986C2D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37EA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Инвентарный номер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86C2D" w:rsidRPr="00B37EA9" w:rsidRDefault="00986C2D" w:rsidP="0049704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986C2D" w:rsidRPr="00B37EA9" w:rsidRDefault="00986C2D" w:rsidP="0049704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37EA9">
              <w:rPr>
                <w:b/>
                <w:sz w:val="22"/>
                <w:szCs w:val="22"/>
                <w:lang w:eastAsia="en-US"/>
              </w:rPr>
              <w:t>Актуальное местонахождение объекта</w:t>
            </w:r>
          </w:p>
          <w:p w:rsidR="00986C2D" w:rsidRPr="00B37EA9" w:rsidRDefault="00986C2D" w:rsidP="0049704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37EA9">
              <w:rPr>
                <w:b/>
                <w:sz w:val="22"/>
                <w:szCs w:val="22"/>
                <w:lang w:eastAsia="en-US"/>
              </w:rPr>
              <w:t xml:space="preserve"> (куда передано)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86C2D" w:rsidRPr="00B37EA9" w:rsidRDefault="00986C2D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86C2D" w:rsidRPr="00B37EA9" w:rsidRDefault="00986C2D" w:rsidP="004970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37EA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986C2D" w:rsidRPr="00B37EA9" w:rsidTr="0049704A">
        <w:trPr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  <w:r w:rsidRPr="00B37EA9">
              <w:rPr>
                <w:lang w:eastAsia="en-US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  <w:r w:rsidRPr="00B37EA9">
              <w:rPr>
                <w:lang w:eastAsia="en-US"/>
              </w:rPr>
              <w:t xml:space="preserve">Монитор </w:t>
            </w:r>
            <w:proofErr w:type="spellStart"/>
            <w:r w:rsidRPr="00B37EA9">
              <w:rPr>
                <w:lang w:eastAsia="en-US"/>
              </w:rPr>
              <w:t>Viewsonic</w:t>
            </w:r>
            <w:proofErr w:type="spellEnd"/>
            <w:r w:rsidRPr="00B37EA9">
              <w:rPr>
                <w:lang w:eastAsia="en-US"/>
              </w:rPr>
              <w:t xml:space="preserve"> 21.5" VA2246-LED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  <w:r w:rsidRPr="00B37EA9">
              <w:rPr>
                <w:lang w:eastAsia="en-US"/>
              </w:rPr>
              <w:t xml:space="preserve">3414302020900625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2D" w:rsidRPr="00B37EA9" w:rsidRDefault="00986C2D" w:rsidP="0049704A">
            <w:pPr>
              <w:spacing w:line="276" w:lineRule="auto"/>
              <w:jc w:val="center"/>
              <w:rPr>
                <w:lang w:eastAsia="en-US"/>
              </w:rPr>
            </w:pPr>
            <w:r w:rsidRPr="00B37EA9">
              <w:rPr>
                <w:lang w:eastAsia="en-US"/>
              </w:rPr>
              <w:t xml:space="preserve">ул. Коммуны 9, каб.202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2D" w:rsidRPr="00B37EA9" w:rsidRDefault="00986C2D" w:rsidP="0049704A">
            <w:pPr>
              <w:spacing w:line="276" w:lineRule="auto"/>
              <w:jc w:val="center"/>
              <w:rPr>
                <w:lang w:eastAsia="en-US"/>
              </w:rPr>
            </w:pPr>
            <w:r w:rsidRPr="00B37EA9">
              <w:rPr>
                <w:lang w:eastAsia="en-US"/>
              </w:rPr>
              <w:t>1</w:t>
            </w:r>
          </w:p>
        </w:tc>
      </w:tr>
      <w:tr w:rsidR="00986C2D" w:rsidRPr="00B37EA9" w:rsidTr="0049704A">
        <w:trPr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</w:tc>
      </w:tr>
      <w:tr w:rsidR="00986C2D" w:rsidRPr="00B37EA9" w:rsidTr="0049704A">
        <w:trPr>
          <w:trHeight w:val="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D" w:rsidRPr="00B37EA9" w:rsidRDefault="00986C2D" w:rsidP="0049704A">
            <w:pPr>
              <w:spacing w:line="276" w:lineRule="auto"/>
              <w:rPr>
                <w:lang w:eastAsia="en-US"/>
              </w:rPr>
            </w:pPr>
          </w:p>
        </w:tc>
      </w:tr>
    </w:tbl>
    <w:p w:rsidR="00986C2D" w:rsidRPr="00B37EA9" w:rsidRDefault="00986C2D" w:rsidP="00986C2D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</w:p>
    <w:p w:rsidR="00986C2D" w:rsidRPr="00B37EA9" w:rsidRDefault="00986C2D" w:rsidP="00986C2D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МАУ</w:t>
      </w:r>
      <w:r w:rsidRPr="00B37EA9">
        <w:rPr>
          <w:rFonts w:ascii="Times New Roman" w:hAnsi="Times New Roman" w:cs="Times New Roman"/>
          <w:sz w:val="24"/>
          <w:szCs w:val="24"/>
        </w:rPr>
        <w:tab/>
      </w:r>
      <w:r w:rsidRPr="00B37EA9">
        <w:rPr>
          <w:rFonts w:ascii="Times New Roman" w:hAnsi="Times New Roman" w:cs="Times New Roman"/>
          <w:sz w:val="24"/>
          <w:szCs w:val="24"/>
        </w:rPr>
        <w:tab/>
        <w:t xml:space="preserve">                  подпись</w:t>
      </w:r>
      <w:r w:rsidRPr="00B37EA9">
        <w:rPr>
          <w:rFonts w:ascii="Times New Roman" w:hAnsi="Times New Roman" w:cs="Times New Roman"/>
          <w:sz w:val="24"/>
          <w:szCs w:val="24"/>
        </w:rPr>
        <w:tab/>
      </w:r>
      <w:r w:rsidRPr="00B37EA9">
        <w:rPr>
          <w:rFonts w:ascii="Times New Roman" w:hAnsi="Times New Roman" w:cs="Times New Roman"/>
          <w:sz w:val="24"/>
          <w:szCs w:val="24"/>
        </w:rPr>
        <w:tab/>
      </w:r>
      <w:r w:rsidRPr="00B37EA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Иванов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И.П. </w:t>
      </w:r>
      <w:r w:rsidRPr="00B37EA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37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86C2D" w:rsidRPr="00B37EA9" w:rsidRDefault="00986C2D" w:rsidP="00986C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6C2D" w:rsidRPr="00B37EA9" w:rsidRDefault="00986C2D" w:rsidP="00986C2D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 w:rsidRPr="00B37EA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86C2D" w:rsidRPr="00B37EA9" w:rsidRDefault="00986C2D" w:rsidP="00986C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6C2D" w:rsidRPr="00B37EA9" w:rsidRDefault="00986C2D" w:rsidP="00986C2D">
      <w:pPr>
        <w:pStyle w:val="ConsPlusNonformat"/>
        <w:widowControl/>
        <w:spacing w:before="36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</w:t>
      </w:r>
      <w:r w:rsidRPr="00B37EA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7EA9">
        <w:rPr>
          <w:rFonts w:ascii="Times New Roman" w:hAnsi="Times New Roman" w:cs="Times New Roman"/>
          <w:sz w:val="24"/>
          <w:szCs w:val="24"/>
        </w:rPr>
        <w:t xml:space="preserve">  подпись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7EA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Федоров С.П.</w:t>
      </w:r>
      <w:r w:rsidRPr="00B37EA9">
        <w:rPr>
          <w:rFonts w:ascii="Times New Roman" w:hAnsi="Times New Roman" w:cs="Times New Roman"/>
          <w:sz w:val="24"/>
          <w:szCs w:val="24"/>
        </w:rPr>
        <w:t>)</w:t>
      </w:r>
    </w:p>
    <w:p w:rsidR="00986C2D" w:rsidRDefault="00986C2D" w:rsidP="00986C2D">
      <w:pPr>
        <w:pStyle w:val="ConsPlusNonformat"/>
        <w:widowControl/>
        <w:spacing w:before="36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 </w:t>
      </w:r>
      <w:r w:rsidRPr="00B37EA9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7EA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7EA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Петров С.Ф.</w:t>
      </w:r>
      <w:r w:rsidRPr="00B37EA9">
        <w:rPr>
          <w:rFonts w:ascii="Times New Roman" w:hAnsi="Times New Roman" w:cs="Times New Roman"/>
          <w:sz w:val="24"/>
          <w:szCs w:val="24"/>
        </w:rPr>
        <w:t>)</w:t>
      </w:r>
    </w:p>
    <w:p w:rsidR="00986C2D" w:rsidRDefault="00986C2D" w:rsidP="003C3B5A">
      <w:pPr>
        <w:pStyle w:val="ConsPlusNonformat"/>
        <w:widowControl/>
        <w:spacing w:before="360" w:after="480"/>
        <w:rPr>
          <w:rFonts w:ascii="Times New Roman" w:hAnsi="Times New Roman" w:cs="Times New Roman"/>
          <w:sz w:val="24"/>
          <w:szCs w:val="24"/>
        </w:rPr>
      </w:pPr>
    </w:p>
    <w:p w:rsidR="00D07B7B" w:rsidRDefault="00D07B7B" w:rsidP="00D07B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6C2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ОБРАЗЕЦ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528EC">
        <w:rPr>
          <w:rFonts w:ascii="Times New Roman" w:hAnsi="Times New Roman" w:cs="Times New Roman"/>
          <w:sz w:val="24"/>
          <w:szCs w:val="24"/>
          <w:highlight w:val="yellow"/>
        </w:rPr>
        <w:t>при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передаче всех материальных ценностей одновременно</w:t>
      </w:r>
      <w:r w:rsidRPr="00D07B7B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D07B7B" w:rsidRDefault="00D07B7B" w:rsidP="00D07B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7B7B" w:rsidRDefault="00D07B7B" w:rsidP="00D07B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ФГАОУ ВО «МАУ»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7B7B" w:rsidRDefault="00D07B7B" w:rsidP="00D07B7B">
      <w:pPr>
        <w:pStyle w:val="ConsPlusNonformat"/>
        <w:widowControl/>
        <w:tabs>
          <w:tab w:val="right" w:pos="9639"/>
        </w:tabs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</w:p>
    <w:p w:rsidR="00D07B7B" w:rsidRPr="002B7DE4" w:rsidRDefault="00D07B7B" w:rsidP="00D07B7B">
      <w:pPr>
        <w:pStyle w:val="ConsPlusNonformat"/>
        <w:widowControl/>
        <w:tabs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Колледж МАУ</w:t>
      </w:r>
      <w:r w:rsidRPr="005144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Главному</w:t>
      </w:r>
      <w:r w:rsidRPr="000E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бухгалтеру</w:t>
      </w:r>
    </w:p>
    <w:p w:rsidR="00D07B7B" w:rsidRDefault="00D07B7B" w:rsidP="00D07B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Кузьминой</w:t>
      </w:r>
    </w:p>
    <w:p w:rsidR="00D07B7B" w:rsidRDefault="00D07B7B" w:rsidP="00D07B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7B7B" w:rsidRDefault="00D07B7B" w:rsidP="00D07B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7B7B" w:rsidRDefault="00D07B7B" w:rsidP="00D07B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7B7B" w:rsidRDefault="00D07B7B" w:rsidP="00D07B7B">
      <w:pPr>
        <w:pStyle w:val="ConsPlusNonformat"/>
        <w:widowControl/>
        <w:spacing w:befor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07B7B" w:rsidRPr="00B37EA9" w:rsidRDefault="00D07B7B" w:rsidP="00D07B7B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01.09.2025г.</w:t>
      </w:r>
      <w:r w:rsidRPr="00B37EA9">
        <w:rPr>
          <w:rFonts w:ascii="Times New Roman" w:hAnsi="Times New Roman" w:cs="Times New Roman"/>
          <w:sz w:val="24"/>
          <w:szCs w:val="24"/>
        </w:rPr>
        <w:t xml:space="preserve">  №</w:t>
      </w:r>
      <w:r w:rsidRPr="00B37EA9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б/н</w:t>
      </w:r>
      <w:r w:rsidRPr="00B37EA9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D07B7B" w:rsidRPr="00B37EA9" w:rsidRDefault="00D07B7B" w:rsidP="00D07B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7B7B" w:rsidRDefault="00D07B7B" w:rsidP="004528EC">
      <w:pPr>
        <w:spacing w:before="720"/>
        <w:ind w:firstLine="426"/>
        <w:jc w:val="both"/>
      </w:pPr>
      <w:r w:rsidRPr="00B37EA9">
        <w:t xml:space="preserve">В связи с производственной необходимостью просим передать </w:t>
      </w:r>
      <w:r>
        <w:t>Петрову Семену Федоровичу,</w:t>
      </w:r>
      <w:r w:rsidRPr="00B37EA9">
        <w:t xml:space="preserve"> </w:t>
      </w:r>
      <w:r>
        <w:t xml:space="preserve">преподавателю кафедры </w:t>
      </w:r>
      <w:proofErr w:type="spellStart"/>
      <w:r>
        <w:t>ФиС</w:t>
      </w:r>
      <w:proofErr w:type="spellEnd"/>
      <w:r>
        <w:t xml:space="preserve"> Колледжа МАУ,</w:t>
      </w:r>
      <w:r w:rsidRPr="00B37EA9">
        <w:t xml:space="preserve"> на ответственное хранение </w:t>
      </w:r>
      <w:r w:rsidR="004528EC">
        <w:t xml:space="preserve">ВСЕ </w:t>
      </w:r>
      <w:r w:rsidRPr="00B37EA9">
        <w:t>материальные ценн</w:t>
      </w:r>
      <w:r>
        <w:t xml:space="preserve">ости, числящиеся за материально </w:t>
      </w:r>
      <w:r w:rsidRPr="00B37EA9">
        <w:t xml:space="preserve">ответственным </w:t>
      </w:r>
      <w:proofErr w:type="gramStart"/>
      <w:r w:rsidRPr="00B37EA9">
        <w:t xml:space="preserve">лицом  </w:t>
      </w:r>
      <w:r>
        <w:t>Федоровым</w:t>
      </w:r>
      <w:proofErr w:type="gramEnd"/>
      <w:r>
        <w:t xml:space="preserve"> Семеном Петровичем</w:t>
      </w:r>
      <w:r w:rsidRPr="00B37EA9">
        <w:t xml:space="preserve">, </w:t>
      </w:r>
      <w:r>
        <w:t xml:space="preserve">преподавателем кафедры </w:t>
      </w:r>
      <w:proofErr w:type="spellStart"/>
      <w:r>
        <w:t>ФиС</w:t>
      </w:r>
      <w:proofErr w:type="spellEnd"/>
      <w:r>
        <w:t xml:space="preserve"> Колледжа МАУ</w:t>
      </w:r>
      <w:r w:rsidR="004528EC">
        <w:t>.</w:t>
      </w:r>
    </w:p>
    <w:p w:rsidR="004528EC" w:rsidRPr="00B37EA9" w:rsidRDefault="004528EC" w:rsidP="004528EC">
      <w:pPr>
        <w:spacing w:before="720"/>
        <w:ind w:firstLine="426"/>
        <w:jc w:val="both"/>
      </w:pPr>
    </w:p>
    <w:p w:rsidR="00D07B7B" w:rsidRPr="00B37EA9" w:rsidRDefault="00D07B7B" w:rsidP="00D07B7B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МАУ</w:t>
      </w:r>
      <w:r w:rsidRPr="00B37EA9">
        <w:rPr>
          <w:rFonts w:ascii="Times New Roman" w:hAnsi="Times New Roman" w:cs="Times New Roman"/>
          <w:sz w:val="24"/>
          <w:szCs w:val="24"/>
        </w:rPr>
        <w:tab/>
      </w:r>
      <w:r w:rsidRPr="00B37EA9">
        <w:rPr>
          <w:rFonts w:ascii="Times New Roman" w:hAnsi="Times New Roman" w:cs="Times New Roman"/>
          <w:sz w:val="24"/>
          <w:szCs w:val="24"/>
        </w:rPr>
        <w:tab/>
        <w:t xml:space="preserve">                  подпись</w:t>
      </w:r>
      <w:r w:rsidRPr="00B37EA9">
        <w:rPr>
          <w:rFonts w:ascii="Times New Roman" w:hAnsi="Times New Roman" w:cs="Times New Roman"/>
          <w:sz w:val="24"/>
          <w:szCs w:val="24"/>
        </w:rPr>
        <w:tab/>
      </w:r>
      <w:r w:rsidRPr="00B37EA9">
        <w:rPr>
          <w:rFonts w:ascii="Times New Roman" w:hAnsi="Times New Roman" w:cs="Times New Roman"/>
          <w:sz w:val="24"/>
          <w:szCs w:val="24"/>
        </w:rPr>
        <w:tab/>
      </w:r>
      <w:r w:rsidRPr="00B37EA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Иванов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И.П. </w:t>
      </w:r>
      <w:r w:rsidRPr="00B37EA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37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D07B7B" w:rsidRPr="00B37EA9" w:rsidRDefault="00D07B7B" w:rsidP="00D07B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7B7B" w:rsidRPr="00B37EA9" w:rsidRDefault="00D07B7B" w:rsidP="00D07B7B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 w:rsidRPr="00B37EA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07B7B" w:rsidRPr="00B37EA9" w:rsidRDefault="00D07B7B" w:rsidP="00D07B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7B7B" w:rsidRPr="00B37EA9" w:rsidRDefault="00D07B7B" w:rsidP="00D07B7B">
      <w:pPr>
        <w:pStyle w:val="ConsPlusNonformat"/>
        <w:widowControl/>
        <w:spacing w:before="36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</w:t>
      </w:r>
      <w:r w:rsidRPr="00B37EA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7EA9">
        <w:rPr>
          <w:rFonts w:ascii="Times New Roman" w:hAnsi="Times New Roman" w:cs="Times New Roman"/>
          <w:sz w:val="24"/>
          <w:szCs w:val="24"/>
        </w:rPr>
        <w:t xml:space="preserve">  подпись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7EA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Федоров С.П.</w:t>
      </w:r>
      <w:r w:rsidRPr="00B37EA9">
        <w:rPr>
          <w:rFonts w:ascii="Times New Roman" w:hAnsi="Times New Roman" w:cs="Times New Roman"/>
          <w:sz w:val="24"/>
          <w:szCs w:val="24"/>
        </w:rPr>
        <w:t>)</w:t>
      </w:r>
    </w:p>
    <w:p w:rsidR="00D07B7B" w:rsidRDefault="00D07B7B" w:rsidP="00D07B7B">
      <w:pPr>
        <w:pStyle w:val="ConsPlusNonformat"/>
        <w:widowControl/>
        <w:spacing w:before="36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 </w:t>
      </w:r>
      <w:r w:rsidRPr="00B37EA9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7EA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7EA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Петров С.Ф.</w:t>
      </w:r>
      <w:r w:rsidRPr="00B37EA9">
        <w:rPr>
          <w:rFonts w:ascii="Times New Roman" w:hAnsi="Times New Roman" w:cs="Times New Roman"/>
          <w:sz w:val="24"/>
          <w:szCs w:val="24"/>
        </w:rPr>
        <w:t>)</w:t>
      </w:r>
    </w:p>
    <w:p w:rsidR="00D07B7B" w:rsidRDefault="00D07B7B" w:rsidP="003C3B5A">
      <w:pPr>
        <w:pStyle w:val="ConsPlusNonformat"/>
        <w:widowControl/>
        <w:spacing w:before="360" w:after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7B7B" w:rsidSect="002B7DE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2012"/>
    <w:multiLevelType w:val="hybridMultilevel"/>
    <w:tmpl w:val="F1202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6FE0C28"/>
    <w:multiLevelType w:val="hybridMultilevel"/>
    <w:tmpl w:val="67CEC0F2"/>
    <w:lvl w:ilvl="0" w:tplc="294EE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E8"/>
    <w:rsid w:val="00077555"/>
    <w:rsid w:val="00091DC5"/>
    <w:rsid w:val="000B0DC4"/>
    <w:rsid w:val="000C6A8D"/>
    <w:rsid w:val="000D7B61"/>
    <w:rsid w:val="000E4694"/>
    <w:rsid w:val="000F1A90"/>
    <w:rsid w:val="00125179"/>
    <w:rsid w:val="00136904"/>
    <w:rsid w:val="00164556"/>
    <w:rsid w:val="00182BC4"/>
    <w:rsid w:val="001C3699"/>
    <w:rsid w:val="001C4A46"/>
    <w:rsid w:val="001D432A"/>
    <w:rsid w:val="00227A65"/>
    <w:rsid w:val="002630FF"/>
    <w:rsid w:val="002B7DE4"/>
    <w:rsid w:val="00312C5C"/>
    <w:rsid w:val="00340669"/>
    <w:rsid w:val="00355FFD"/>
    <w:rsid w:val="00356A1D"/>
    <w:rsid w:val="00361C9C"/>
    <w:rsid w:val="003C3B5A"/>
    <w:rsid w:val="003C757D"/>
    <w:rsid w:val="0040348B"/>
    <w:rsid w:val="00406865"/>
    <w:rsid w:val="00425416"/>
    <w:rsid w:val="00443C3F"/>
    <w:rsid w:val="004528EC"/>
    <w:rsid w:val="00467341"/>
    <w:rsid w:val="005939FF"/>
    <w:rsid w:val="006032D7"/>
    <w:rsid w:val="00636FE7"/>
    <w:rsid w:val="0067255E"/>
    <w:rsid w:val="00722919"/>
    <w:rsid w:val="007352CE"/>
    <w:rsid w:val="007957DF"/>
    <w:rsid w:val="007B2E67"/>
    <w:rsid w:val="00805A43"/>
    <w:rsid w:val="008247E8"/>
    <w:rsid w:val="0083170F"/>
    <w:rsid w:val="008622D8"/>
    <w:rsid w:val="00875498"/>
    <w:rsid w:val="00890A9C"/>
    <w:rsid w:val="008E57BF"/>
    <w:rsid w:val="009269F4"/>
    <w:rsid w:val="00926D0A"/>
    <w:rsid w:val="00930D61"/>
    <w:rsid w:val="00957C73"/>
    <w:rsid w:val="009635B5"/>
    <w:rsid w:val="00984627"/>
    <w:rsid w:val="00986C2D"/>
    <w:rsid w:val="009D7BF2"/>
    <w:rsid w:val="009E488C"/>
    <w:rsid w:val="00A17BBB"/>
    <w:rsid w:val="00A3296A"/>
    <w:rsid w:val="00A516FC"/>
    <w:rsid w:val="00AC71F7"/>
    <w:rsid w:val="00B14470"/>
    <w:rsid w:val="00B238CE"/>
    <w:rsid w:val="00B31493"/>
    <w:rsid w:val="00B37EA9"/>
    <w:rsid w:val="00B850AA"/>
    <w:rsid w:val="00BC568C"/>
    <w:rsid w:val="00BC577C"/>
    <w:rsid w:val="00C164C5"/>
    <w:rsid w:val="00C548E7"/>
    <w:rsid w:val="00C85531"/>
    <w:rsid w:val="00CB6158"/>
    <w:rsid w:val="00CC3D67"/>
    <w:rsid w:val="00CE227A"/>
    <w:rsid w:val="00D07B7B"/>
    <w:rsid w:val="00D33066"/>
    <w:rsid w:val="00D364A6"/>
    <w:rsid w:val="00D67013"/>
    <w:rsid w:val="00DB4E56"/>
    <w:rsid w:val="00DB54D6"/>
    <w:rsid w:val="00DD3782"/>
    <w:rsid w:val="00DD724F"/>
    <w:rsid w:val="00DF4D99"/>
    <w:rsid w:val="00E225C5"/>
    <w:rsid w:val="00E61C13"/>
    <w:rsid w:val="00E9468E"/>
    <w:rsid w:val="00F27806"/>
    <w:rsid w:val="00F53D77"/>
    <w:rsid w:val="00F566FF"/>
    <w:rsid w:val="00F8290A"/>
    <w:rsid w:val="00FC3C23"/>
    <w:rsid w:val="00FE468A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1A13"/>
  <w15:docId w15:val="{28845F51-4C1F-43A2-9CCA-B2BBF7F8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4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82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D93B3-9893-4F4D-A4DC-B4312C342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22A32-4977-44B7-A00D-FFB212CF3194}"/>
</file>

<file path=customXml/itemProps3.xml><?xml version="1.0" encoding="utf-8"?>
<ds:datastoreItem xmlns:ds="http://schemas.openxmlformats.org/officeDocument/2006/customXml" ds:itemID="{180624AB-5D6B-4AA0-99BB-4BD97116AE07}"/>
</file>

<file path=customXml/itemProps4.xml><?xml version="1.0" encoding="utf-8"?>
<ds:datastoreItem xmlns:ds="http://schemas.openxmlformats.org/officeDocument/2006/customXml" ds:itemID="{41783857-D9BC-4D09-8193-4A40857F8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pahiloal</dc:creator>
  <cp:lastModifiedBy>Шурупова Ирина Александровна</cp:lastModifiedBy>
  <cp:revision>3</cp:revision>
  <cp:lastPrinted>2023-10-16T08:00:00Z</cp:lastPrinted>
  <dcterms:created xsi:type="dcterms:W3CDTF">2025-09-18T13:30:00Z</dcterms:created>
  <dcterms:modified xsi:type="dcterms:W3CDTF">2025-09-18T13:55:00Z</dcterms:modified>
</cp:coreProperties>
</file>